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8BE" w:rsidRDefault="00A968BE" w:rsidP="00A968B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Toc462935180"/>
      <w:r>
        <w:rPr>
          <w:rFonts w:ascii="Times New Roman" w:hAnsi="Times New Roman" w:cs="Times New Roman"/>
          <w:sz w:val="28"/>
          <w:szCs w:val="28"/>
        </w:rPr>
        <w:t>3.Порядок подачи заявления на участие в итоговом сочинении (изложении)</w:t>
      </w:r>
      <w:bookmarkEnd w:id="0"/>
    </w:p>
    <w:p w:rsidR="00A968BE" w:rsidRDefault="00A968BE" w:rsidP="00A968B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68BE" w:rsidRDefault="00A968BE" w:rsidP="00A96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3.1. Для участия в итоговом сочинении (изложении) участники подают заявление не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позднее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две недели до начала проведения итогового сочинения (изложения).</w:t>
      </w:r>
    </w:p>
    <w:p w:rsidR="00A968BE" w:rsidRDefault="00A968BE" w:rsidP="00A96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Регистрация обучающихся для участия в итоговом сочинении (изложении) проводится на основании их заявлений в организациях, осуществляющих образовательную деятельность, в которых обучающиеся осваивают образовательные программы среднего общего образования.</w:t>
      </w:r>
    </w:p>
    <w:p w:rsidR="00A968BE" w:rsidRDefault="00A968BE" w:rsidP="00A968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Обучающиеся с ограниченными возможностями здоровья при подаче заявления на написание итогового сочинения (изложения) предъявляют копию рекомендаций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психолого-медико-педагогической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комиссии, а обучающиеся дети-инвалиды и инвалиды - оригинал или заверенную в установленном порядке копию справки, подтверждающей факт установления инвалидности, выданной федеральным государственным учреждением медико-социальной экспертизы. </w:t>
      </w:r>
    </w:p>
    <w:p w:rsidR="00A968BE" w:rsidRDefault="00A968BE" w:rsidP="00A968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Регистрация лиц, перечисленных в п. 2.2, для участия по их желанию в итоговом сочинении проводится в местах, определяемых министерством общего и профессионального образования Ростовской области (далее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минобразование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области) (постановление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минобразования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Ростовской области от 12.04.2016 № 1).  </w:t>
      </w:r>
    </w:p>
    <w:p w:rsidR="00A968BE" w:rsidRDefault="00A968BE" w:rsidP="00A968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Регистрация лиц </w:t>
      </w:r>
      <w:proofErr w:type="gramStart"/>
      <w:r>
        <w:rPr>
          <w:rFonts w:ascii="Times New Roman" w:hAnsi="Times New Roman"/>
          <w:sz w:val="28"/>
          <w:szCs w:val="28"/>
        </w:rPr>
        <w:t>со справкой об обучении для участия по их желанию в итоговом сочинении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проводится в организациях, осуществляющих образовательную деятельность, в которых указанные лица восстанавливаются на срок, необходимый для прохождения ГИА. При подаче заявления такие лица предъявляют справку об </w:t>
      </w:r>
      <w:proofErr w:type="gramStart"/>
      <w:r>
        <w:rPr>
          <w:rFonts w:ascii="Times New Roman" w:hAnsi="Times New Roman"/>
          <w:sz w:val="28"/>
          <w:szCs w:val="28"/>
        </w:rPr>
        <w:t>обучении по образцу</w:t>
      </w:r>
      <w:proofErr w:type="gramEnd"/>
      <w:r>
        <w:rPr>
          <w:rFonts w:ascii="Times New Roman" w:hAnsi="Times New Roman"/>
          <w:sz w:val="28"/>
          <w:szCs w:val="28"/>
        </w:rPr>
        <w:t>, самостоятельно устанавливаемому организацией, осуществляющей образовательную деятельность.</w:t>
      </w:r>
    </w:p>
    <w:p w:rsidR="00A968BE" w:rsidRDefault="00A968BE" w:rsidP="00A968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Лица, перечисленные в п. 2.2, самостоятельно выбирают сроки написания итогового сочинения из числа </w:t>
      </w:r>
      <w:proofErr w:type="gramStart"/>
      <w:r>
        <w:rPr>
          <w:rFonts w:ascii="Times New Roman" w:hAnsi="Times New Roman"/>
          <w:sz w:val="28"/>
          <w:szCs w:val="28"/>
        </w:rPr>
        <w:t>установленных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расписанием проведения итогового сочинения (изложения). Выбранную дату участия в итоговом сочинении такие лица указывают в заявлении.</w:t>
      </w:r>
    </w:p>
    <w:p w:rsidR="00A968BE" w:rsidRDefault="00A968BE" w:rsidP="00A968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Выпускники прошлых лет при подаче заявления на прохождение итогового сочинения предъявляют оригиналы документов об образовании. Оригинал иностранного документа об образовании предъявляется с заверенным в установленном порядке переводом с иностранного языка. Указанное заявление подается лично.</w:t>
      </w:r>
    </w:p>
    <w:p w:rsidR="005935C7" w:rsidRDefault="005935C7"/>
    <w:sectPr w:rsidR="005935C7" w:rsidSect="00593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68BE"/>
    <w:rsid w:val="005935C7"/>
    <w:rsid w:val="00A96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8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68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9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2016-11-15T17:58:00Z</dcterms:created>
  <dcterms:modified xsi:type="dcterms:W3CDTF">2016-11-15T17:59:00Z</dcterms:modified>
</cp:coreProperties>
</file>